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F51" w:rsidRDefault="00E76F51" w:rsidP="00E76F51">
      <w:r w:rsidRPr="7760AFDA">
        <w:rPr>
          <w:rFonts w:ascii="Gadugi" w:eastAsia="Gadugi" w:hAnsi="Gadugi" w:cs="Gadugi"/>
          <w:b/>
          <w:bCs/>
          <w:sz w:val="28"/>
          <w:szCs w:val="28"/>
        </w:rPr>
        <w:t>#Nᵒ.</w:t>
      </w:r>
      <w:r>
        <w:rPr>
          <w:rFonts w:ascii="Gadugi" w:eastAsia="Gadugi" w:hAnsi="Gadugi" w:cs="Gadugi"/>
          <w:b/>
          <w:bCs/>
          <w:sz w:val="28"/>
          <w:szCs w:val="28"/>
        </w:rPr>
        <w:t>03</w:t>
      </w:r>
    </w:p>
    <w:p w:rsidR="00E76F51" w:rsidRDefault="00E76F51" w:rsidP="00E76F51">
      <w:r w:rsidRPr="7760AFDA">
        <w:rPr>
          <w:rFonts w:ascii="Gadugi" w:eastAsia="Gadugi" w:hAnsi="Gadugi" w:cs="Gadugi"/>
          <w:i/>
          <w:iCs/>
          <w:sz w:val="28"/>
          <w:szCs w:val="28"/>
        </w:rPr>
        <w:t xml:space="preserve">Voorleesochtend </w:t>
      </w:r>
    </w:p>
    <w:p w:rsidR="00E76F51" w:rsidRDefault="00E76F51" w:rsidP="00E76F51">
      <w:pPr>
        <w:rPr>
          <w:rFonts w:ascii="Gadugi" w:eastAsia="Gadugi" w:hAnsi="Gadugi" w:cs="Gadugi"/>
          <w:sz w:val="28"/>
          <w:szCs w:val="28"/>
        </w:rPr>
      </w:pPr>
      <w:bookmarkStart w:id="0" w:name="_GoBack"/>
      <w:bookmarkEnd w:id="0"/>
    </w:p>
    <w:p w:rsidR="00E76F51" w:rsidRDefault="00E76F51" w:rsidP="00E76F51">
      <w:r w:rsidRPr="7760AFDA">
        <w:rPr>
          <w:rFonts w:ascii="Gadugi" w:eastAsia="Gadugi" w:hAnsi="Gadugi" w:cs="Gadugi"/>
          <w:sz w:val="28"/>
          <w:szCs w:val="28"/>
        </w:rPr>
        <w:t>Houd rekening met deze stappen en tijden:</w:t>
      </w:r>
    </w:p>
    <w:tbl>
      <w:tblPr>
        <w:tblStyle w:val="Rastertabel1licht-Accent1"/>
        <w:tblW w:w="0" w:type="auto"/>
        <w:tblLayout w:type="fixed"/>
        <w:tblLook w:val="04A0" w:firstRow="1" w:lastRow="0" w:firstColumn="1" w:lastColumn="0" w:noHBand="0" w:noVBand="1"/>
      </w:tblPr>
      <w:tblGrid>
        <w:gridCol w:w="1980"/>
        <w:gridCol w:w="2126"/>
        <w:gridCol w:w="4956"/>
      </w:tblGrid>
      <w:tr w:rsidR="00E76F51" w:rsidTr="00533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E76F51" w:rsidRDefault="00E76F51" w:rsidP="005337D6">
            <w:r w:rsidRPr="7760AFDA">
              <w:rPr>
                <w:rFonts w:ascii="Gadugi" w:eastAsia="Gadugi" w:hAnsi="Gadugi" w:cs="Gadugi"/>
                <w:sz w:val="28"/>
                <w:szCs w:val="28"/>
              </w:rPr>
              <w:t>Wanneer?</w:t>
            </w:r>
          </w:p>
        </w:tc>
        <w:tc>
          <w:tcPr>
            <w:tcW w:w="2126" w:type="dxa"/>
          </w:tcPr>
          <w:p w:rsidR="00E76F51" w:rsidRDefault="00E76F51" w:rsidP="005337D6">
            <w:pPr>
              <w:cnfStyle w:val="100000000000" w:firstRow="1"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 xml:space="preserve">Wat? </w:t>
            </w:r>
          </w:p>
        </w:tc>
        <w:tc>
          <w:tcPr>
            <w:tcW w:w="4956" w:type="dxa"/>
          </w:tcPr>
          <w:p w:rsidR="00E76F51" w:rsidRDefault="00E76F51" w:rsidP="005337D6">
            <w:pPr>
              <w:cnfStyle w:val="100000000000" w:firstRow="1" w:lastRow="0" w:firstColumn="0" w:lastColumn="0" w:oddVBand="0" w:evenVBand="0" w:oddHBand="0" w:evenHBand="0" w:firstRowFirstColumn="0" w:firstRowLastColumn="0" w:lastRowFirstColumn="0" w:lastRowLastColumn="0"/>
            </w:pPr>
            <w:proofErr w:type="spellStart"/>
            <w:r w:rsidRPr="7760AFDA">
              <w:rPr>
                <w:rFonts w:ascii="Gadugi" w:eastAsia="Gadugi" w:hAnsi="Gadugi" w:cs="Gadugi"/>
                <w:sz w:val="28"/>
                <w:szCs w:val="28"/>
              </w:rPr>
              <w:t>To</w:t>
            </w:r>
            <w:proofErr w:type="spellEnd"/>
            <w:r w:rsidRPr="7760AFDA">
              <w:rPr>
                <w:rFonts w:ascii="Gadugi" w:eastAsia="Gadugi" w:hAnsi="Gadugi" w:cs="Gadugi"/>
                <w:sz w:val="28"/>
                <w:szCs w:val="28"/>
              </w:rPr>
              <w:t xml:space="preserve"> do?</w:t>
            </w:r>
          </w:p>
        </w:tc>
      </w:tr>
      <w:tr w:rsidR="00E76F51" w:rsidTr="005337D6">
        <w:tc>
          <w:tcPr>
            <w:cnfStyle w:val="001000000000" w:firstRow="0" w:lastRow="0" w:firstColumn="1" w:lastColumn="0" w:oddVBand="0" w:evenVBand="0" w:oddHBand="0" w:evenHBand="0" w:firstRowFirstColumn="0" w:firstRowLastColumn="0" w:lastRowFirstColumn="0" w:lastRowLastColumn="0"/>
            <w:tcW w:w="1980" w:type="dxa"/>
          </w:tcPr>
          <w:p w:rsidR="00E76F51" w:rsidRDefault="00E76F51" w:rsidP="005337D6">
            <w:pPr>
              <w:rPr>
                <w:rFonts w:ascii="Gadugi" w:eastAsia="Gadugi" w:hAnsi="Gadugi" w:cs="Gadugi"/>
                <w:b w:val="0"/>
                <w:bCs w:val="0"/>
                <w:sz w:val="28"/>
                <w:szCs w:val="28"/>
              </w:rPr>
            </w:pPr>
            <w:r w:rsidRPr="7760AFDA">
              <w:rPr>
                <w:rFonts w:ascii="Gadugi" w:eastAsia="Gadugi" w:hAnsi="Gadugi" w:cs="Gadugi"/>
                <w:b w:val="0"/>
                <w:bCs w:val="0"/>
                <w:sz w:val="28"/>
                <w:szCs w:val="28"/>
              </w:rPr>
              <w:t>Tussen 5 en 3 weken van te voren</w:t>
            </w:r>
          </w:p>
        </w:tc>
        <w:tc>
          <w:tcPr>
            <w:tcW w:w="2126" w:type="dxa"/>
          </w:tcPr>
          <w:p w:rsidR="00E76F51" w:rsidRDefault="00E76F51" w:rsidP="005337D6">
            <w:pPr>
              <w:cnfStyle w:val="000000000000" w:firstRow="0"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De activiteit plannen</w:t>
            </w:r>
          </w:p>
        </w:tc>
        <w:tc>
          <w:tcPr>
            <w:tcW w:w="4956" w:type="dxa"/>
          </w:tcPr>
          <w:p w:rsidR="00E76F51" w:rsidRDefault="00E76F51" w:rsidP="005337D6">
            <w:pPr>
              <w:cnfStyle w:val="000000000000" w:firstRow="0"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 xml:space="preserve">Bedenk hoe de voorleesochtend georganiseerd gaat worden, bedenk een locatie en benader vrijwilligers </w:t>
            </w:r>
          </w:p>
        </w:tc>
      </w:tr>
      <w:tr w:rsidR="00E76F51" w:rsidTr="005337D6">
        <w:tc>
          <w:tcPr>
            <w:cnfStyle w:val="001000000000" w:firstRow="0" w:lastRow="0" w:firstColumn="1" w:lastColumn="0" w:oddVBand="0" w:evenVBand="0" w:oddHBand="0" w:evenHBand="0" w:firstRowFirstColumn="0" w:firstRowLastColumn="0" w:lastRowFirstColumn="0" w:lastRowLastColumn="0"/>
            <w:tcW w:w="1980" w:type="dxa"/>
          </w:tcPr>
          <w:p w:rsidR="00E76F51" w:rsidRDefault="00E76F51" w:rsidP="005337D6">
            <w:pPr>
              <w:rPr>
                <w:rFonts w:ascii="Gadugi" w:eastAsia="Gadugi" w:hAnsi="Gadugi" w:cs="Gadugi"/>
                <w:b w:val="0"/>
                <w:bCs w:val="0"/>
                <w:sz w:val="28"/>
                <w:szCs w:val="28"/>
              </w:rPr>
            </w:pPr>
            <w:r w:rsidRPr="7760AFDA">
              <w:rPr>
                <w:rFonts w:ascii="Gadugi" w:eastAsia="Gadugi" w:hAnsi="Gadugi" w:cs="Gadugi"/>
                <w:b w:val="0"/>
                <w:bCs w:val="0"/>
                <w:sz w:val="28"/>
                <w:szCs w:val="28"/>
              </w:rPr>
              <w:t>3 weken van te voren</w:t>
            </w:r>
          </w:p>
        </w:tc>
        <w:tc>
          <w:tcPr>
            <w:tcW w:w="2126" w:type="dxa"/>
          </w:tcPr>
          <w:p w:rsidR="00E76F51" w:rsidRDefault="00E76F51" w:rsidP="005337D6">
            <w:pPr>
              <w:cnfStyle w:val="000000000000" w:firstRow="0"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Evenement en datum bekend maken.</w:t>
            </w:r>
          </w:p>
        </w:tc>
        <w:tc>
          <w:tcPr>
            <w:tcW w:w="4956" w:type="dxa"/>
          </w:tcPr>
          <w:p w:rsidR="00E76F51" w:rsidRDefault="00E76F51" w:rsidP="005337D6">
            <w:pPr>
              <w:cnfStyle w:val="000000000000" w:firstRow="0"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Plaats een bericht in de kerkbode, stuur een mail naar de gemeenteleden, geef de kinderen op de club een briefje mee naar huis of spreek ouders zelf aan. Vermeld ook waar ze zich kunnen opgeven en hoeveel het ‘voorleesgeld’ bedraagt.</w:t>
            </w:r>
          </w:p>
        </w:tc>
      </w:tr>
      <w:tr w:rsidR="00E76F51" w:rsidTr="005337D6">
        <w:tc>
          <w:tcPr>
            <w:cnfStyle w:val="001000000000" w:firstRow="0" w:lastRow="0" w:firstColumn="1" w:lastColumn="0" w:oddVBand="0" w:evenVBand="0" w:oddHBand="0" w:evenHBand="0" w:firstRowFirstColumn="0" w:firstRowLastColumn="0" w:lastRowFirstColumn="0" w:lastRowLastColumn="0"/>
            <w:tcW w:w="1980" w:type="dxa"/>
          </w:tcPr>
          <w:p w:rsidR="00E76F51" w:rsidRDefault="00E76F51" w:rsidP="005337D6">
            <w:pPr>
              <w:rPr>
                <w:rFonts w:ascii="Gadugi" w:eastAsia="Gadugi" w:hAnsi="Gadugi" w:cs="Gadugi"/>
                <w:b w:val="0"/>
                <w:bCs w:val="0"/>
                <w:sz w:val="28"/>
                <w:szCs w:val="28"/>
              </w:rPr>
            </w:pPr>
            <w:r w:rsidRPr="7760AFDA">
              <w:rPr>
                <w:rFonts w:ascii="Gadugi" w:eastAsia="Gadugi" w:hAnsi="Gadugi" w:cs="Gadugi"/>
                <w:b w:val="0"/>
                <w:bCs w:val="0"/>
                <w:sz w:val="28"/>
                <w:szCs w:val="28"/>
              </w:rPr>
              <w:t>2 weken van te voren</w:t>
            </w:r>
          </w:p>
        </w:tc>
        <w:tc>
          <w:tcPr>
            <w:tcW w:w="2126" w:type="dxa"/>
          </w:tcPr>
          <w:p w:rsidR="00E76F51" w:rsidRDefault="00E76F51" w:rsidP="005337D6">
            <w:pPr>
              <w:cnfStyle w:val="000000000000" w:firstRow="0"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Organisatie verhalen/spullen</w:t>
            </w:r>
          </w:p>
        </w:tc>
        <w:tc>
          <w:tcPr>
            <w:tcW w:w="4956" w:type="dxa"/>
          </w:tcPr>
          <w:p w:rsidR="00E76F51" w:rsidRDefault="00E76F51" w:rsidP="005337D6">
            <w:pPr>
              <w:cnfStyle w:val="000000000000" w:firstRow="0"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 xml:space="preserve">Bekijk de inschrijvingen en bedenk of de groepen niet te groot zijn. (Bij te grote groepen kan de groep ook gesplitst nodig. Er is dan wel een voorleesvrijwilligers extra nodig.) Kies verhalen uit die passen bij de leeftijdscategorieën. </w:t>
            </w:r>
          </w:p>
          <w:p w:rsidR="00E76F51" w:rsidRDefault="00E76F51" w:rsidP="005337D6">
            <w:pPr>
              <w:cnfStyle w:val="000000000000" w:firstRow="0"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Indien nodig: Verzamel de kussens/banken/stoelen/zitzakken waar de kinderen op gaan zitten.</w:t>
            </w:r>
          </w:p>
        </w:tc>
      </w:tr>
      <w:tr w:rsidR="00E76F51" w:rsidTr="005337D6">
        <w:tc>
          <w:tcPr>
            <w:cnfStyle w:val="001000000000" w:firstRow="0" w:lastRow="0" w:firstColumn="1" w:lastColumn="0" w:oddVBand="0" w:evenVBand="0" w:oddHBand="0" w:evenHBand="0" w:firstRowFirstColumn="0" w:firstRowLastColumn="0" w:lastRowFirstColumn="0" w:lastRowLastColumn="0"/>
            <w:tcW w:w="1980" w:type="dxa"/>
          </w:tcPr>
          <w:p w:rsidR="00E76F51" w:rsidRDefault="00E76F51" w:rsidP="005337D6">
            <w:pPr>
              <w:rPr>
                <w:rFonts w:ascii="Gadugi" w:eastAsia="Gadugi" w:hAnsi="Gadugi" w:cs="Gadugi"/>
                <w:b w:val="0"/>
                <w:bCs w:val="0"/>
                <w:sz w:val="28"/>
                <w:szCs w:val="28"/>
              </w:rPr>
            </w:pPr>
            <w:r w:rsidRPr="7760AFDA">
              <w:rPr>
                <w:rFonts w:ascii="Gadugi" w:eastAsia="Gadugi" w:hAnsi="Gadugi" w:cs="Gadugi"/>
                <w:b w:val="0"/>
                <w:bCs w:val="0"/>
                <w:sz w:val="28"/>
                <w:szCs w:val="28"/>
              </w:rPr>
              <w:t>1 week van te voren</w:t>
            </w:r>
          </w:p>
        </w:tc>
        <w:tc>
          <w:tcPr>
            <w:tcW w:w="2126" w:type="dxa"/>
          </w:tcPr>
          <w:p w:rsidR="00E76F51" w:rsidRDefault="00E76F51" w:rsidP="005337D6">
            <w:pPr>
              <w:cnfStyle w:val="000000000000" w:firstRow="0" w:lastRow="0" w:firstColumn="0" w:lastColumn="0" w:oddVBand="0" w:evenVBand="0" w:oddHBand="0" w:evenHBand="0" w:firstRowFirstColumn="0" w:firstRowLastColumn="0" w:lastRowFirstColumn="0" w:lastRowLastColumn="0"/>
            </w:pPr>
            <w:r w:rsidRPr="7760AFDA">
              <w:rPr>
                <w:rFonts w:ascii="Gadugi" w:eastAsia="Gadugi" w:hAnsi="Gadugi" w:cs="Gadugi"/>
                <w:sz w:val="28"/>
                <w:szCs w:val="28"/>
              </w:rPr>
              <w:t>Reminder</w:t>
            </w:r>
          </w:p>
        </w:tc>
        <w:tc>
          <w:tcPr>
            <w:tcW w:w="4956" w:type="dxa"/>
          </w:tcPr>
          <w:p w:rsidR="00E76F51" w:rsidRDefault="00E76F51" w:rsidP="005337D6">
            <w:pPr>
              <w:cnfStyle w:val="000000000000" w:firstRow="0" w:lastRow="0" w:firstColumn="0" w:lastColumn="0" w:oddVBand="0" w:evenVBand="0" w:oddHBand="0" w:evenHBand="0" w:firstRowFirstColumn="0" w:firstRowLastColumn="0" w:lastRowFirstColumn="0" w:lastRowLastColumn="0"/>
              <w:rPr>
                <w:rFonts w:ascii="Gadugi" w:eastAsia="Gadugi" w:hAnsi="Gadugi" w:cs="Gadugi"/>
                <w:sz w:val="28"/>
                <w:szCs w:val="28"/>
              </w:rPr>
            </w:pPr>
            <w:r w:rsidRPr="7760AFDA">
              <w:rPr>
                <w:rFonts w:ascii="Gadugi" w:eastAsia="Gadugi" w:hAnsi="Gadugi" w:cs="Gadugi"/>
                <w:sz w:val="28"/>
                <w:szCs w:val="28"/>
              </w:rPr>
              <w:t xml:space="preserve">Stuur een herinneringsmail of plaats een herinneringsbericht in de kerkbode. Herinner de kinderen er aan op de club. </w:t>
            </w:r>
          </w:p>
          <w:p w:rsidR="00E76F51" w:rsidRDefault="00E76F51" w:rsidP="005337D6">
            <w:pPr>
              <w:cnfStyle w:val="000000000000" w:firstRow="0" w:lastRow="0" w:firstColumn="0" w:lastColumn="0" w:oddVBand="0" w:evenVBand="0" w:oddHBand="0" w:evenHBand="0" w:firstRowFirstColumn="0" w:firstRowLastColumn="0" w:lastRowFirstColumn="0" w:lastRowLastColumn="0"/>
            </w:pPr>
            <w:r>
              <w:rPr>
                <w:rFonts w:ascii="Gadugi" w:eastAsia="Gadugi" w:hAnsi="Gadugi" w:cs="Gadugi"/>
                <w:sz w:val="28"/>
                <w:szCs w:val="28"/>
              </w:rPr>
              <w:t xml:space="preserve">Maak lijsten waar de namen van de kinderen op staan per groep. </w:t>
            </w:r>
          </w:p>
        </w:tc>
      </w:tr>
    </w:tbl>
    <w:p w:rsidR="00E21498" w:rsidRDefault="00E76F51"/>
    <w:sectPr w:rsidR="00E21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51"/>
    <w:rsid w:val="000D7D61"/>
    <w:rsid w:val="002F6579"/>
    <w:rsid w:val="00E76F51"/>
    <w:rsid w:val="00EE77CF"/>
    <w:rsid w:val="00FD2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C99F"/>
  <w15:chartTrackingRefBased/>
  <w15:docId w15:val="{66E60B08-04F5-487F-956F-81A4E352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6F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1licht-Accent1">
    <w:name w:val="Grid Table 1 Light Accent 1"/>
    <w:basedOn w:val="Standaardtabel"/>
    <w:uiPriority w:val="46"/>
    <w:rsid w:val="00E76F5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Clements</dc:creator>
  <cp:keywords/>
  <dc:description/>
  <cp:lastModifiedBy>Carine Clements</cp:lastModifiedBy>
  <cp:revision>1</cp:revision>
  <dcterms:created xsi:type="dcterms:W3CDTF">2017-10-24T14:03:00Z</dcterms:created>
  <dcterms:modified xsi:type="dcterms:W3CDTF">2017-10-24T14:03:00Z</dcterms:modified>
</cp:coreProperties>
</file>